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7B00" w:rsidRDefault="006A7B00">
      <w:pPr>
        <w:spacing w:after="0" w:line="259" w:lineRule="auto"/>
        <w:ind w:left="1308" w:right="380" w:firstLine="0"/>
        <w:jc w:val="center"/>
      </w:pPr>
    </w:p>
    <w:p w:rsidR="006A7B00" w:rsidRPr="008624B3" w:rsidRDefault="008624B3" w:rsidP="008624B3">
      <w:pPr>
        <w:ind w:left="-10" w:right="0" w:firstLine="709"/>
        <w:jc w:val="center"/>
        <w:rPr>
          <w:b/>
        </w:rPr>
      </w:pPr>
      <w:r w:rsidRPr="008624B3">
        <w:rPr>
          <w:b/>
        </w:rPr>
        <w:t>Прокуратура</w:t>
      </w:r>
      <w:r w:rsidRPr="008624B3">
        <w:rPr>
          <w:b/>
        </w:rPr>
        <w:t xml:space="preserve"> </w:t>
      </w:r>
      <w:r w:rsidRPr="008624B3">
        <w:rPr>
          <w:b/>
        </w:rPr>
        <w:t>Татышлинского</w:t>
      </w:r>
      <w:r w:rsidRPr="008624B3">
        <w:rPr>
          <w:b/>
        </w:rPr>
        <w:t xml:space="preserve"> </w:t>
      </w:r>
      <w:r w:rsidRPr="008624B3">
        <w:rPr>
          <w:b/>
        </w:rPr>
        <w:t>района</w:t>
      </w:r>
      <w:r w:rsidRPr="008624B3">
        <w:rPr>
          <w:b/>
        </w:rPr>
        <w:t xml:space="preserve"> </w:t>
      </w:r>
      <w:r w:rsidRPr="008624B3">
        <w:rPr>
          <w:b/>
        </w:rPr>
        <w:t>провела</w:t>
      </w:r>
      <w:r w:rsidRPr="008624B3">
        <w:rPr>
          <w:b/>
        </w:rPr>
        <w:t xml:space="preserve"> </w:t>
      </w:r>
      <w:r w:rsidRPr="008624B3">
        <w:rPr>
          <w:b/>
        </w:rPr>
        <w:t>проверки</w:t>
      </w:r>
      <w:r w:rsidRPr="008624B3">
        <w:rPr>
          <w:b/>
        </w:rPr>
        <w:t xml:space="preserve"> </w:t>
      </w:r>
      <w:r w:rsidRPr="008624B3">
        <w:rPr>
          <w:b/>
        </w:rPr>
        <w:t>исполнения</w:t>
      </w:r>
      <w:r w:rsidRPr="008624B3">
        <w:rPr>
          <w:b/>
        </w:rPr>
        <w:t xml:space="preserve"> </w:t>
      </w:r>
      <w:r w:rsidRPr="008624B3">
        <w:rPr>
          <w:b/>
        </w:rPr>
        <w:t>законодательства</w:t>
      </w:r>
      <w:r w:rsidRPr="008624B3">
        <w:rPr>
          <w:b/>
        </w:rPr>
        <w:t xml:space="preserve"> </w:t>
      </w:r>
      <w:r w:rsidRPr="008624B3">
        <w:rPr>
          <w:b/>
        </w:rPr>
        <w:t>в</w:t>
      </w:r>
      <w:r w:rsidRPr="008624B3">
        <w:rPr>
          <w:b/>
        </w:rPr>
        <w:t xml:space="preserve"> </w:t>
      </w:r>
      <w:r w:rsidRPr="008624B3">
        <w:rPr>
          <w:b/>
        </w:rPr>
        <w:t>сфере</w:t>
      </w:r>
      <w:r w:rsidRPr="008624B3">
        <w:rPr>
          <w:b/>
        </w:rPr>
        <w:t xml:space="preserve"> </w:t>
      </w:r>
      <w:r w:rsidRPr="008624B3">
        <w:rPr>
          <w:b/>
        </w:rPr>
        <w:t>обеспечения</w:t>
      </w:r>
      <w:r w:rsidRPr="008624B3">
        <w:rPr>
          <w:b/>
        </w:rPr>
        <w:t xml:space="preserve"> </w:t>
      </w:r>
      <w:r w:rsidRPr="008624B3">
        <w:rPr>
          <w:b/>
        </w:rPr>
        <w:t>безопасн</w:t>
      </w:r>
      <w:r w:rsidRPr="008624B3">
        <w:rPr>
          <w:b/>
        </w:rPr>
        <w:t>ости</w:t>
      </w:r>
      <w:r w:rsidRPr="008624B3">
        <w:rPr>
          <w:b/>
        </w:rPr>
        <w:t xml:space="preserve"> </w:t>
      </w:r>
      <w:r w:rsidRPr="008624B3">
        <w:rPr>
          <w:b/>
        </w:rPr>
        <w:t>дорожного</w:t>
      </w:r>
      <w:r w:rsidRPr="008624B3">
        <w:rPr>
          <w:b/>
        </w:rPr>
        <w:t xml:space="preserve"> </w:t>
      </w:r>
      <w:r w:rsidRPr="008624B3">
        <w:rPr>
          <w:b/>
        </w:rPr>
        <w:t>движения</w:t>
      </w:r>
      <w:r w:rsidRPr="008624B3">
        <w:rPr>
          <w:b/>
        </w:rPr>
        <w:t>.</w:t>
      </w:r>
    </w:p>
    <w:p w:rsidR="008624B3" w:rsidRDefault="008624B3">
      <w:pPr>
        <w:spacing w:after="0" w:line="238" w:lineRule="auto"/>
        <w:ind w:left="-10" w:right="-15" w:firstLine="699"/>
        <w:rPr>
          <w:color w:val="0D0D0D"/>
        </w:rPr>
      </w:pPr>
    </w:p>
    <w:p w:rsidR="008624B3" w:rsidRDefault="008624B3">
      <w:pPr>
        <w:spacing w:after="0" w:line="238" w:lineRule="auto"/>
        <w:ind w:left="-10" w:right="-15" w:firstLine="699"/>
        <w:rPr>
          <w:color w:val="0D0D0D"/>
        </w:rPr>
      </w:pPr>
    </w:p>
    <w:p w:rsidR="006A7B00" w:rsidRDefault="008624B3">
      <w:pPr>
        <w:spacing w:after="0" w:line="238" w:lineRule="auto"/>
        <w:ind w:left="-10" w:right="-15" w:firstLine="699"/>
      </w:pPr>
      <w:r>
        <w:rPr>
          <w:color w:val="0D0D0D"/>
        </w:rPr>
        <w:t>Прокуратурой</w:t>
      </w:r>
      <w:r>
        <w:rPr>
          <w:color w:val="0D0D0D"/>
        </w:rPr>
        <w:t xml:space="preserve"> </w:t>
      </w:r>
      <w:r>
        <w:rPr>
          <w:color w:val="0D0D0D"/>
        </w:rPr>
        <w:t>района</w:t>
      </w:r>
      <w:r>
        <w:rPr>
          <w:color w:val="0D0D0D"/>
        </w:rPr>
        <w:t xml:space="preserve"> </w:t>
      </w:r>
      <w:r>
        <w:rPr>
          <w:color w:val="0D0D0D"/>
        </w:rPr>
        <w:t>проведена</w:t>
      </w:r>
      <w:r>
        <w:rPr>
          <w:color w:val="0D0D0D"/>
        </w:rPr>
        <w:t xml:space="preserve"> </w:t>
      </w:r>
      <w:r>
        <w:rPr>
          <w:color w:val="0D0D0D"/>
        </w:rPr>
        <w:t>проверка</w:t>
      </w:r>
      <w:r>
        <w:rPr>
          <w:color w:val="0D0D0D"/>
        </w:rPr>
        <w:t xml:space="preserve"> </w:t>
      </w:r>
      <w:r>
        <w:rPr>
          <w:color w:val="0D0D0D"/>
        </w:rPr>
        <w:t>исполнения</w:t>
      </w:r>
      <w:r>
        <w:rPr>
          <w:color w:val="0D0D0D"/>
        </w:rPr>
        <w:t xml:space="preserve"> </w:t>
      </w:r>
      <w:r>
        <w:rPr>
          <w:color w:val="0D0D0D"/>
        </w:rPr>
        <w:t>законодательства</w:t>
      </w:r>
      <w:r>
        <w:rPr>
          <w:color w:val="0D0D0D"/>
        </w:rPr>
        <w:t xml:space="preserve"> </w:t>
      </w:r>
      <w:r>
        <w:rPr>
          <w:color w:val="0D0D0D"/>
        </w:rPr>
        <w:t>о</w:t>
      </w:r>
      <w:r>
        <w:rPr>
          <w:color w:val="0D0D0D"/>
        </w:rPr>
        <w:t xml:space="preserve"> </w:t>
      </w:r>
      <w:r>
        <w:rPr>
          <w:color w:val="0D0D0D"/>
        </w:rPr>
        <w:t>безопасности</w:t>
      </w:r>
      <w:r>
        <w:rPr>
          <w:color w:val="0D0D0D"/>
        </w:rPr>
        <w:t xml:space="preserve"> </w:t>
      </w:r>
      <w:r>
        <w:rPr>
          <w:color w:val="0D0D0D"/>
        </w:rPr>
        <w:t>дорожного</w:t>
      </w:r>
      <w:r>
        <w:rPr>
          <w:color w:val="0D0D0D"/>
        </w:rPr>
        <w:t xml:space="preserve"> </w:t>
      </w:r>
      <w:r>
        <w:rPr>
          <w:color w:val="0D0D0D"/>
        </w:rPr>
        <w:t>движения</w:t>
      </w:r>
      <w:r>
        <w:rPr>
          <w:color w:val="0D0D0D"/>
        </w:rPr>
        <w:t xml:space="preserve"> </w:t>
      </w:r>
      <w:r>
        <w:rPr>
          <w:color w:val="0D0D0D"/>
        </w:rPr>
        <w:t>при</w:t>
      </w:r>
      <w:r>
        <w:rPr>
          <w:color w:val="0D0D0D"/>
        </w:rPr>
        <w:t xml:space="preserve"> </w:t>
      </w:r>
      <w:r>
        <w:rPr>
          <w:color w:val="0D0D0D"/>
        </w:rPr>
        <w:t>содержании</w:t>
      </w:r>
      <w:r>
        <w:rPr>
          <w:color w:val="0D0D0D"/>
        </w:rPr>
        <w:t xml:space="preserve"> </w:t>
      </w:r>
      <w:r>
        <w:rPr>
          <w:color w:val="0D0D0D"/>
        </w:rPr>
        <w:t>автодорог</w:t>
      </w:r>
      <w:r>
        <w:t xml:space="preserve">. </w:t>
      </w:r>
    </w:p>
    <w:p w:rsidR="006A7B00" w:rsidRDefault="008624B3">
      <w:pPr>
        <w:ind w:left="-10" w:right="0" w:firstLine="709"/>
      </w:pPr>
      <w:r>
        <w:t>Установлено,</w:t>
      </w:r>
      <w:r>
        <w:t xml:space="preserve"> </w:t>
      </w:r>
      <w:r>
        <w:t>что</w:t>
      </w:r>
      <w:r>
        <w:t xml:space="preserve"> </w:t>
      </w:r>
      <w:r>
        <w:t>автомобильные</w:t>
      </w:r>
      <w:r>
        <w:t xml:space="preserve"> </w:t>
      </w:r>
      <w:r>
        <w:t>дороги</w:t>
      </w:r>
      <w:r>
        <w:t xml:space="preserve"> </w:t>
      </w:r>
      <w:r>
        <w:t>Верхние</w:t>
      </w:r>
      <w:r>
        <w:t xml:space="preserve"> </w:t>
      </w:r>
      <w:r>
        <w:t>Татышлы</w:t>
      </w:r>
      <w:r>
        <w:t xml:space="preserve"> – </w:t>
      </w:r>
      <w:proofErr w:type="spellStart"/>
      <w:r>
        <w:t>Кальтяево</w:t>
      </w:r>
      <w:proofErr w:type="spellEnd"/>
      <w:r>
        <w:t xml:space="preserve"> – </w:t>
      </w:r>
      <w:r>
        <w:t>Вязовка</w:t>
      </w:r>
      <w:r>
        <w:t xml:space="preserve"> – </w:t>
      </w:r>
      <w:r>
        <w:t>пионерлагерь</w:t>
      </w:r>
      <w:r>
        <w:t xml:space="preserve"> </w:t>
      </w:r>
      <w:r>
        <w:t>им.</w:t>
      </w:r>
      <w:r>
        <w:t xml:space="preserve"> </w:t>
      </w:r>
      <w:r>
        <w:t>Комарова,</w:t>
      </w:r>
      <w:r>
        <w:t xml:space="preserve"> </w:t>
      </w:r>
      <w:r>
        <w:t>Бураево-Старобалтачево-Куеда</w:t>
      </w:r>
      <w:r>
        <w:t xml:space="preserve"> </w:t>
      </w:r>
      <w:r>
        <w:t>и</w:t>
      </w:r>
      <w:r>
        <w:t xml:space="preserve"> </w:t>
      </w:r>
      <w:r>
        <w:t>Янаул-</w:t>
      </w:r>
      <w:r>
        <w:t>Верхние</w:t>
      </w:r>
      <w:r>
        <w:t xml:space="preserve"> </w:t>
      </w:r>
      <w:r>
        <w:t>Татышлы-</w:t>
      </w:r>
      <w:proofErr w:type="spellStart"/>
      <w:r>
        <w:t>Шулганово</w:t>
      </w:r>
      <w:proofErr w:type="spellEnd"/>
      <w:r>
        <w:t>-Старый</w:t>
      </w:r>
      <w:r>
        <w:t xml:space="preserve"> </w:t>
      </w:r>
      <w:proofErr w:type="spellStart"/>
      <w:r>
        <w:t>Сикияз</w:t>
      </w:r>
      <w:proofErr w:type="spellEnd"/>
      <w:r>
        <w:t xml:space="preserve"> </w:t>
      </w:r>
      <w:bookmarkStart w:id="0" w:name="_GoBack"/>
      <w:bookmarkEnd w:id="0"/>
      <w:r>
        <w:t>-</w:t>
      </w:r>
      <w:proofErr w:type="spellStart"/>
      <w:r>
        <w:t>Майск</w:t>
      </w:r>
      <w:proofErr w:type="spellEnd"/>
      <w:r>
        <w:t xml:space="preserve"> </w:t>
      </w:r>
      <w:r>
        <w:t>находятся</w:t>
      </w:r>
      <w:r>
        <w:t xml:space="preserve"> </w:t>
      </w:r>
      <w:r>
        <w:t>в</w:t>
      </w:r>
      <w:r>
        <w:t xml:space="preserve"> </w:t>
      </w:r>
      <w:r>
        <w:t>ненадлежащем</w:t>
      </w:r>
      <w:r>
        <w:t xml:space="preserve"> </w:t>
      </w:r>
      <w:r>
        <w:t>состоянии,</w:t>
      </w:r>
      <w:r>
        <w:t xml:space="preserve"> </w:t>
      </w:r>
      <w:r>
        <w:t>покрытие</w:t>
      </w:r>
      <w:r>
        <w:t xml:space="preserve"> </w:t>
      </w:r>
      <w:r>
        <w:t>проезжей</w:t>
      </w:r>
      <w:r>
        <w:t xml:space="preserve"> </w:t>
      </w:r>
      <w:r>
        <w:t>части</w:t>
      </w:r>
      <w:r>
        <w:t xml:space="preserve"> </w:t>
      </w:r>
      <w:r>
        <w:t>имеет</w:t>
      </w:r>
      <w:r>
        <w:t xml:space="preserve"> </w:t>
      </w:r>
      <w:r>
        <w:t>дефекты</w:t>
      </w:r>
      <w:r>
        <w:t xml:space="preserve"> </w:t>
      </w:r>
      <w:r>
        <w:t>в</w:t>
      </w:r>
      <w:r>
        <w:t xml:space="preserve"> </w:t>
      </w:r>
      <w:r>
        <w:t>виде</w:t>
      </w:r>
      <w:r>
        <w:t xml:space="preserve"> </w:t>
      </w:r>
      <w:r>
        <w:t>выбоин,</w:t>
      </w:r>
      <w:r>
        <w:t xml:space="preserve"> </w:t>
      </w:r>
      <w:r>
        <w:t>просадок,</w:t>
      </w:r>
      <w:r>
        <w:t xml:space="preserve"> </w:t>
      </w:r>
      <w:r>
        <w:t>проломов,</w:t>
      </w:r>
      <w:r>
        <w:t xml:space="preserve"> </w:t>
      </w:r>
      <w:r>
        <w:t>колей</w:t>
      </w:r>
      <w:r>
        <w:t xml:space="preserve"> </w:t>
      </w:r>
      <w:r>
        <w:t>и</w:t>
      </w:r>
      <w:r>
        <w:t xml:space="preserve"> </w:t>
      </w:r>
      <w:r>
        <w:t>иных</w:t>
      </w:r>
      <w:r>
        <w:t xml:space="preserve"> </w:t>
      </w:r>
      <w:r>
        <w:t>повреждений.</w:t>
      </w:r>
      <w:r>
        <w:t xml:space="preserve"> </w:t>
      </w:r>
    </w:p>
    <w:p w:rsidR="006A7B00" w:rsidRDefault="008624B3">
      <w:pPr>
        <w:spacing w:after="0" w:line="238" w:lineRule="auto"/>
        <w:ind w:left="-10" w:right="-15" w:firstLine="699"/>
      </w:pPr>
      <w:r>
        <w:rPr>
          <w:color w:val="0D0D0D"/>
        </w:rPr>
        <w:t>По</w:t>
      </w:r>
      <w:r>
        <w:rPr>
          <w:color w:val="0D0D0D"/>
        </w:rPr>
        <w:t xml:space="preserve"> </w:t>
      </w:r>
      <w:r>
        <w:rPr>
          <w:color w:val="0D0D0D"/>
        </w:rPr>
        <w:t>данному</w:t>
      </w:r>
      <w:r>
        <w:rPr>
          <w:color w:val="0D0D0D"/>
        </w:rPr>
        <w:t xml:space="preserve"> </w:t>
      </w:r>
      <w:r>
        <w:rPr>
          <w:color w:val="0D0D0D"/>
        </w:rPr>
        <w:t>факту</w:t>
      </w:r>
      <w:r>
        <w:rPr>
          <w:color w:val="0D0D0D"/>
        </w:rPr>
        <w:t xml:space="preserve"> </w:t>
      </w:r>
      <w:r>
        <w:rPr>
          <w:color w:val="0D0D0D"/>
        </w:rPr>
        <w:t>прокуратура</w:t>
      </w:r>
      <w:r>
        <w:rPr>
          <w:color w:val="0D0D0D"/>
        </w:rPr>
        <w:t xml:space="preserve"> </w:t>
      </w:r>
      <w:r>
        <w:rPr>
          <w:color w:val="0D0D0D"/>
        </w:rPr>
        <w:t>района</w:t>
      </w:r>
      <w:r>
        <w:rPr>
          <w:color w:val="0D0D0D"/>
        </w:rPr>
        <w:t xml:space="preserve"> </w:t>
      </w:r>
      <w:r>
        <w:rPr>
          <w:color w:val="0D0D0D"/>
        </w:rPr>
        <w:t>в</w:t>
      </w:r>
      <w:r>
        <w:rPr>
          <w:color w:val="0D0D0D"/>
        </w:rPr>
        <w:t xml:space="preserve"> </w:t>
      </w:r>
      <w:r>
        <w:rPr>
          <w:color w:val="0D0D0D"/>
        </w:rPr>
        <w:t>Кировский</w:t>
      </w:r>
      <w:r>
        <w:rPr>
          <w:color w:val="0D0D0D"/>
        </w:rPr>
        <w:t xml:space="preserve"> </w:t>
      </w:r>
      <w:r>
        <w:rPr>
          <w:color w:val="0D0D0D"/>
        </w:rPr>
        <w:t>районный</w:t>
      </w:r>
      <w:r>
        <w:rPr>
          <w:color w:val="0D0D0D"/>
        </w:rPr>
        <w:t xml:space="preserve"> </w:t>
      </w:r>
      <w:r>
        <w:rPr>
          <w:color w:val="0D0D0D"/>
        </w:rPr>
        <w:t>суд</w:t>
      </w:r>
      <w:r>
        <w:rPr>
          <w:color w:val="0D0D0D"/>
        </w:rPr>
        <w:t xml:space="preserve"> </w:t>
      </w:r>
      <w:r>
        <w:rPr>
          <w:color w:val="0D0D0D"/>
        </w:rPr>
        <w:t>г.</w:t>
      </w:r>
      <w:r>
        <w:rPr>
          <w:color w:val="0D0D0D"/>
        </w:rPr>
        <w:t xml:space="preserve"> </w:t>
      </w:r>
      <w:r>
        <w:rPr>
          <w:color w:val="0D0D0D"/>
        </w:rPr>
        <w:t>Уфы</w:t>
      </w:r>
      <w:r>
        <w:rPr>
          <w:color w:val="0D0D0D"/>
        </w:rPr>
        <w:t xml:space="preserve"> </w:t>
      </w:r>
      <w:r>
        <w:rPr>
          <w:color w:val="0D0D0D"/>
        </w:rPr>
        <w:t>Республики</w:t>
      </w:r>
      <w:r>
        <w:rPr>
          <w:color w:val="0D0D0D"/>
        </w:rPr>
        <w:t xml:space="preserve"> </w:t>
      </w:r>
      <w:r>
        <w:rPr>
          <w:color w:val="0D0D0D"/>
        </w:rPr>
        <w:t>Башкортостан</w:t>
      </w:r>
      <w:r>
        <w:rPr>
          <w:color w:val="0D0D0D"/>
        </w:rPr>
        <w:t xml:space="preserve"> </w:t>
      </w:r>
      <w:r>
        <w:rPr>
          <w:color w:val="0D0D0D"/>
        </w:rPr>
        <w:t>направлено</w:t>
      </w:r>
      <w:r>
        <w:rPr>
          <w:color w:val="0D0D0D"/>
        </w:rPr>
        <w:t xml:space="preserve"> </w:t>
      </w:r>
      <w:r>
        <w:rPr>
          <w:color w:val="0D0D0D"/>
        </w:rPr>
        <w:t>исковое</w:t>
      </w:r>
      <w:r>
        <w:rPr>
          <w:color w:val="0D0D0D"/>
        </w:rPr>
        <w:t xml:space="preserve"> </w:t>
      </w:r>
      <w:r>
        <w:rPr>
          <w:color w:val="0D0D0D"/>
        </w:rPr>
        <w:t>заявление</w:t>
      </w:r>
      <w:r>
        <w:rPr>
          <w:color w:val="0D0D0D"/>
        </w:rPr>
        <w:t xml:space="preserve"> </w:t>
      </w:r>
      <w:r>
        <w:rPr>
          <w:color w:val="0D0D0D"/>
        </w:rPr>
        <w:t>о</w:t>
      </w:r>
      <w:r>
        <w:rPr>
          <w:color w:val="0D0D0D"/>
        </w:rPr>
        <w:t xml:space="preserve"> </w:t>
      </w:r>
      <w:r>
        <w:rPr>
          <w:color w:val="0D0D0D"/>
        </w:rPr>
        <w:t>приведении</w:t>
      </w:r>
      <w:r>
        <w:rPr>
          <w:color w:val="0D0D0D"/>
        </w:rPr>
        <w:t xml:space="preserve"> </w:t>
      </w:r>
      <w:r>
        <w:rPr>
          <w:color w:val="0D0D0D"/>
        </w:rPr>
        <w:t>указанных</w:t>
      </w:r>
      <w:r>
        <w:rPr>
          <w:color w:val="0D0D0D"/>
        </w:rPr>
        <w:t xml:space="preserve"> </w:t>
      </w:r>
      <w:r>
        <w:rPr>
          <w:color w:val="0D0D0D"/>
        </w:rPr>
        <w:t>автомобильных</w:t>
      </w:r>
      <w:r>
        <w:rPr>
          <w:color w:val="0D0D0D"/>
        </w:rPr>
        <w:t xml:space="preserve"> </w:t>
      </w:r>
      <w:r>
        <w:rPr>
          <w:color w:val="0D0D0D"/>
        </w:rPr>
        <w:t>дорог</w:t>
      </w:r>
      <w:r>
        <w:rPr>
          <w:color w:val="0D0D0D"/>
        </w:rPr>
        <w:t xml:space="preserve"> </w:t>
      </w:r>
      <w:r>
        <w:rPr>
          <w:color w:val="0D0D0D"/>
        </w:rPr>
        <w:t>в</w:t>
      </w:r>
      <w:r>
        <w:rPr>
          <w:color w:val="0D0D0D"/>
        </w:rPr>
        <w:t xml:space="preserve"> </w:t>
      </w:r>
      <w:r>
        <w:rPr>
          <w:color w:val="0D0D0D"/>
        </w:rPr>
        <w:t>соответствие</w:t>
      </w:r>
      <w:r>
        <w:rPr>
          <w:color w:val="0D0D0D"/>
        </w:rPr>
        <w:t xml:space="preserve"> </w:t>
      </w:r>
      <w:r>
        <w:rPr>
          <w:color w:val="0D0D0D"/>
        </w:rPr>
        <w:t>требованиям</w:t>
      </w:r>
      <w:r>
        <w:rPr>
          <w:color w:val="0D0D0D"/>
        </w:rPr>
        <w:t xml:space="preserve"> </w:t>
      </w:r>
      <w:r>
        <w:rPr>
          <w:color w:val="0D0D0D"/>
        </w:rPr>
        <w:t>законодательства.</w:t>
      </w:r>
      <w:r>
        <w:rPr>
          <w:color w:val="0D0D0D"/>
        </w:rPr>
        <w:t xml:space="preserve"> </w:t>
      </w:r>
      <w:r>
        <w:t xml:space="preserve"> </w:t>
      </w:r>
      <w:r>
        <w:rPr>
          <w:color w:val="0D0D0D"/>
        </w:rPr>
        <w:t>Общая</w:t>
      </w:r>
      <w:r>
        <w:rPr>
          <w:color w:val="0D0D0D"/>
        </w:rPr>
        <w:t xml:space="preserve"> </w:t>
      </w:r>
      <w:r>
        <w:rPr>
          <w:color w:val="0D0D0D"/>
        </w:rPr>
        <w:t>протяженность</w:t>
      </w:r>
      <w:r>
        <w:rPr>
          <w:color w:val="0D0D0D"/>
        </w:rPr>
        <w:t xml:space="preserve"> </w:t>
      </w:r>
      <w:r>
        <w:rPr>
          <w:color w:val="0D0D0D"/>
        </w:rPr>
        <w:t>дорог,</w:t>
      </w:r>
      <w:r>
        <w:rPr>
          <w:color w:val="0D0D0D"/>
        </w:rPr>
        <w:t xml:space="preserve"> </w:t>
      </w:r>
      <w:r>
        <w:rPr>
          <w:color w:val="0D0D0D"/>
        </w:rPr>
        <w:t>указанных</w:t>
      </w:r>
      <w:r>
        <w:rPr>
          <w:color w:val="0D0D0D"/>
        </w:rPr>
        <w:t xml:space="preserve"> </w:t>
      </w:r>
      <w:r>
        <w:rPr>
          <w:color w:val="0D0D0D"/>
        </w:rPr>
        <w:t>в</w:t>
      </w:r>
      <w:r>
        <w:rPr>
          <w:color w:val="0D0D0D"/>
        </w:rPr>
        <w:t xml:space="preserve"> </w:t>
      </w:r>
      <w:r>
        <w:rPr>
          <w:color w:val="0D0D0D"/>
        </w:rPr>
        <w:t>исковом</w:t>
      </w:r>
      <w:r>
        <w:rPr>
          <w:color w:val="0D0D0D"/>
        </w:rPr>
        <w:t xml:space="preserve"> </w:t>
      </w:r>
      <w:r>
        <w:rPr>
          <w:color w:val="0D0D0D"/>
        </w:rPr>
        <w:t>заявлении,</w:t>
      </w:r>
      <w:r>
        <w:rPr>
          <w:color w:val="0D0D0D"/>
        </w:rPr>
        <w:t xml:space="preserve"> </w:t>
      </w:r>
      <w:r>
        <w:rPr>
          <w:color w:val="0D0D0D"/>
        </w:rPr>
        <w:t>составляет</w:t>
      </w:r>
      <w:r>
        <w:rPr>
          <w:color w:val="0D0D0D"/>
        </w:rPr>
        <w:t xml:space="preserve"> 97,7 </w:t>
      </w:r>
      <w:r>
        <w:rPr>
          <w:color w:val="0D0D0D"/>
        </w:rPr>
        <w:t>км.</w:t>
      </w:r>
      <w:r>
        <w:t xml:space="preserve"> </w:t>
      </w:r>
    </w:p>
    <w:p w:rsidR="006A7B00" w:rsidRDefault="008624B3">
      <w:pPr>
        <w:spacing w:after="0" w:line="238" w:lineRule="auto"/>
        <w:ind w:left="-10" w:right="-15" w:firstLine="699"/>
      </w:pPr>
      <w:r>
        <w:rPr>
          <w:color w:val="0D0D0D"/>
        </w:rPr>
        <w:t>По</w:t>
      </w:r>
      <w:r>
        <w:rPr>
          <w:color w:val="0D0D0D"/>
        </w:rPr>
        <w:t xml:space="preserve"> </w:t>
      </w:r>
      <w:r>
        <w:rPr>
          <w:color w:val="0D0D0D"/>
        </w:rPr>
        <w:t>результатам</w:t>
      </w:r>
      <w:r>
        <w:rPr>
          <w:color w:val="0D0D0D"/>
        </w:rPr>
        <w:t xml:space="preserve"> </w:t>
      </w:r>
      <w:r>
        <w:rPr>
          <w:color w:val="0D0D0D"/>
        </w:rPr>
        <w:t>рассмотрения</w:t>
      </w:r>
      <w:r>
        <w:rPr>
          <w:color w:val="0D0D0D"/>
        </w:rPr>
        <w:t xml:space="preserve"> </w:t>
      </w:r>
      <w:r>
        <w:rPr>
          <w:color w:val="0D0D0D"/>
        </w:rPr>
        <w:t>акта</w:t>
      </w:r>
      <w:r>
        <w:rPr>
          <w:color w:val="0D0D0D"/>
        </w:rPr>
        <w:t xml:space="preserve"> </w:t>
      </w:r>
      <w:r>
        <w:rPr>
          <w:color w:val="0D0D0D"/>
        </w:rPr>
        <w:t>прокурорского</w:t>
      </w:r>
      <w:r>
        <w:rPr>
          <w:color w:val="0D0D0D"/>
        </w:rPr>
        <w:t xml:space="preserve"> </w:t>
      </w:r>
      <w:r>
        <w:rPr>
          <w:color w:val="0D0D0D"/>
        </w:rPr>
        <w:t>реагирования,</w:t>
      </w:r>
      <w:r>
        <w:rPr>
          <w:color w:val="0D0D0D"/>
        </w:rPr>
        <w:t xml:space="preserve"> </w:t>
      </w:r>
      <w:r>
        <w:rPr>
          <w:color w:val="0D0D0D"/>
        </w:rPr>
        <w:t>суд</w:t>
      </w:r>
      <w:r>
        <w:rPr>
          <w:color w:val="0D0D0D"/>
        </w:rPr>
        <w:t xml:space="preserve"> </w:t>
      </w:r>
      <w:r>
        <w:rPr>
          <w:color w:val="0D0D0D"/>
        </w:rPr>
        <w:t>исковые</w:t>
      </w:r>
      <w:r>
        <w:rPr>
          <w:color w:val="0D0D0D"/>
        </w:rPr>
        <w:t xml:space="preserve"> </w:t>
      </w:r>
      <w:r>
        <w:rPr>
          <w:color w:val="0D0D0D"/>
        </w:rPr>
        <w:t>требования</w:t>
      </w:r>
      <w:r>
        <w:rPr>
          <w:color w:val="0D0D0D"/>
        </w:rPr>
        <w:t xml:space="preserve"> </w:t>
      </w:r>
      <w:r>
        <w:rPr>
          <w:color w:val="0D0D0D"/>
        </w:rPr>
        <w:t>прокурора</w:t>
      </w:r>
      <w:r>
        <w:rPr>
          <w:color w:val="0D0D0D"/>
        </w:rPr>
        <w:t xml:space="preserve"> </w:t>
      </w:r>
      <w:r>
        <w:rPr>
          <w:color w:val="0D0D0D"/>
        </w:rPr>
        <w:t>Татышлинского</w:t>
      </w:r>
      <w:r>
        <w:rPr>
          <w:color w:val="0D0D0D"/>
        </w:rPr>
        <w:t xml:space="preserve"> </w:t>
      </w:r>
      <w:r>
        <w:rPr>
          <w:color w:val="0D0D0D"/>
        </w:rPr>
        <w:t>района</w:t>
      </w:r>
      <w:r>
        <w:rPr>
          <w:color w:val="0D0D0D"/>
        </w:rPr>
        <w:t xml:space="preserve"> </w:t>
      </w:r>
      <w:r>
        <w:rPr>
          <w:color w:val="0D0D0D"/>
        </w:rPr>
        <w:t>удовлетворил.</w:t>
      </w:r>
      <w:r>
        <w:t xml:space="preserve"> </w:t>
      </w:r>
    </w:p>
    <w:p w:rsidR="006A7B00" w:rsidRDefault="008624B3">
      <w:pPr>
        <w:spacing w:after="0" w:line="259" w:lineRule="auto"/>
        <w:ind w:left="5" w:right="0" w:firstLine="0"/>
        <w:jc w:val="left"/>
      </w:pPr>
      <w:r>
        <w:t xml:space="preserve"> </w:t>
      </w:r>
    </w:p>
    <w:p w:rsidR="006A7B00" w:rsidRDefault="008624B3" w:rsidP="008624B3">
      <w:pPr>
        <w:spacing w:after="0" w:line="240" w:lineRule="auto"/>
        <w:ind w:left="0" w:right="0"/>
      </w:pPr>
      <w:r>
        <w:t>Прокурор</w:t>
      </w:r>
      <w:r>
        <w:t xml:space="preserve"> </w:t>
      </w:r>
      <w:r>
        <w:t>района</w:t>
      </w:r>
      <w:r>
        <w:t xml:space="preserve"> </w:t>
      </w:r>
    </w:p>
    <w:p w:rsidR="006A7B00" w:rsidRDefault="008624B3" w:rsidP="008624B3">
      <w:pPr>
        <w:spacing w:after="0" w:line="240" w:lineRule="auto"/>
        <w:ind w:left="5" w:right="0" w:firstLine="0"/>
        <w:jc w:val="left"/>
      </w:pPr>
      <w:r>
        <w:t>советник</w:t>
      </w:r>
      <w:r>
        <w:t xml:space="preserve"> </w:t>
      </w:r>
      <w:r>
        <w:t>юстиции</w:t>
      </w: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       </w:t>
      </w:r>
      <w:r>
        <w:t>Ф.Ф.</w:t>
      </w:r>
      <w:r>
        <w:t xml:space="preserve"> </w:t>
      </w:r>
      <w:proofErr w:type="spellStart"/>
      <w:r>
        <w:t>Янгуразов</w:t>
      </w:r>
      <w:proofErr w:type="spellEnd"/>
      <w:r>
        <w:t xml:space="preserve"> </w:t>
      </w:r>
    </w:p>
    <w:sectPr w:rsidR="006A7B00">
      <w:pgSz w:w="11906" w:h="16838"/>
      <w:pgMar w:top="776" w:right="567" w:bottom="362" w:left="169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7B00"/>
    <w:rsid w:val="00382CEC"/>
    <w:rsid w:val="006A7B00"/>
    <w:rsid w:val="008624B3"/>
    <w:rsid w:val="00992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598D1E"/>
  <w15:docId w15:val="{62119A5A-6EDC-44DE-BD19-D7AA43D9D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13" w:line="249" w:lineRule="auto"/>
      <w:ind w:left="1318" w:right="107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Управляющий делами</dc:creator>
  <cp:keywords/>
  <cp:lastModifiedBy>Управляющий делами</cp:lastModifiedBy>
  <cp:revision>2</cp:revision>
  <dcterms:created xsi:type="dcterms:W3CDTF">2024-10-24T04:27:00Z</dcterms:created>
  <dcterms:modified xsi:type="dcterms:W3CDTF">2024-10-24T04:27:00Z</dcterms:modified>
</cp:coreProperties>
</file>